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0B1" w:rsidRPr="00516466" w:rsidRDefault="002750B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с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2750B1" w:rsidRPr="00516466" w:rsidRDefault="002750B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2750B1" w:rsidRDefault="002750B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2750B1" w:rsidRPr="00516466" w:rsidRDefault="002750B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2750B1" w:rsidRPr="00DD2718" w:rsidRDefault="002750B1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2750B1" w:rsidRPr="008F48BD" w:rsidRDefault="002750B1" w:rsidP="00961B3E">
      <w:pPr>
        <w:pStyle w:val="NormalWeb"/>
        <w:spacing w:before="0" w:beforeAutospacing="0" w:after="0" w:afterAutospacing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СРЕДНОГОРЕЦ АГРО ЕООД</w:t>
      </w:r>
    </w:p>
    <w:p w:rsidR="002750B1" w:rsidRPr="00335E4B" w:rsidRDefault="002750B1" w:rsidP="00961B3E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bCs/>
          <w:sz w:val="20"/>
          <w:szCs w:val="20"/>
        </w:rPr>
        <w:t>гр. Брезово</w:t>
      </w:r>
      <w:r w:rsidRPr="00961B3E">
        <w:rPr>
          <w:rFonts w:ascii="Verdana" w:hAnsi="Verdana"/>
          <w:bCs/>
          <w:sz w:val="20"/>
          <w:szCs w:val="20"/>
        </w:rPr>
        <w:t>, ул.”</w:t>
      </w:r>
      <w:r>
        <w:rPr>
          <w:rFonts w:ascii="Verdana" w:hAnsi="Verdana"/>
          <w:bCs/>
          <w:sz w:val="20"/>
          <w:szCs w:val="20"/>
        </w:rPr>
        <w:t>Кою Коев</w:t>
      </w:r>
      <w:r w:rsidRPr="00961B3E">
        <w:rPr>
          <w:rFonts w:ascii="Verdana" w:hAnsi="Verdana"/>
          <w:bCs/>
          <w:sz w:val="20"/>
          <w:szCs w:val="20"/>
        </w:rPr>
        <w:t xml:space="preserve">” </w:t>
      </w:r>
      <w:r w:rsidRPr="00961B3E">
        <w:rPr>
          <w:rFonts w:ascii="Verdana" w:hAnsi="Verdana"/>
          <w:sz w:val="20"/>
          <w:szCs w:val="20"/>
        </w:rPr>
        <w:t xml:space="preserve">№ </w:t>
      </w:r>
      <w:r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  <w:lang w:val="en-US"/>
        </w:rPr>
        <w:t xml:space="preserve"> </w:t>
      </w:r>
    </w:p>
    <w:p w:rsidR="002750B1" w:rsidRPr="006A1C96" w:rsidRDefault="002750B1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Брезово</w:t>
      </w:r>
    </w:p>
    <w:p w:rsidR="002750B1" w:rsidRPr="005F6E0B" w:rsidRDefault="002750B1" w:rsidP="00961B3E">
      <w:pPr>
        <w:jc w:val="both"/>
        <w:rPr>
          <w:rFonts w:ascii="Verdana" w:hAnsi="Verdana"/>
          <w:b/>
          <w:color w:val="C0C0C0"/>
          <w:lang w:val="ru-RU"/>
        </w:rPr>
      </w:pPr>
    </w:p>
    <w:p w:rsidR="002750B1" w:rsidRPr="00DD2718" w:rsidRDefault="002750B1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2750B1" w:rsidRPr="001301F3" w:rsidRDefault="002750B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2750B1" w:rsidRDefault="002750B1" w:rsidP="00982B2B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ОВОС-432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03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2750B1" w:rsidRPr="00961B3E" w:rsidRDefault="002750B1" w:rsidP="00982B2B">
      <w:pPr>
        <w:ind w:right="240"/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</w:t>
      </w:r>
      <w:r>
        <w:rPr>
          <w:rFonts w:ascii="Verdana" w:hAnsi="Verdana"/>
          <w:b/>
          <w:szCs w:val="28"/>
          <w:lang w:val="ru-RU"/>
        </w:rPr>
        <w:t>Строителство на овчарник за 4000 овце</w:t>
      </w:r>
      <w:r>
        <w:rPr>
          <w:rFonts w:ascii="Verdana" w:hAnsi="Verdana"/>
          <w:b/>
          <w:szCs w:val="28"/>
        </w:rPr>
        <w:t>”</w:t>
      </w:r>
      <w:r>
        <w:rPr>
          <w:rFonts w:ascii="Verdana" w:hAnsi="Verdana"/>
          <w:b/>
          <w:szCs w:val="28"/>
          <w:lang w:val="bg-BG"/>
        </w:rPr>
        <w:t xml:space="preserve">, </w:t>
      </w:r>
      <w:r w:rsidRPr="00DF1699">
        <w:rPr>
          <w:rFonts w:ascii="Verdana" w:hAnsi="Verdana"/>
          <w:szCs w:val="28"/>
          <w:lang w:val="bg-BG"/>
        </w:rPr>
        <w:t>в</w:t>
      </w:r>
      <w:r>
        <w:rPr>
          <w:rFonts w:ascii="Verdana" w:hAnsi="Verdana"/>
          <w:szCs w:val="28"/>
          <w:lang w:val="ru-RU"/>
        </w:rPr>
        <w:t xml:space="preserve"> нов УПИ образуван от обединението на УПИ-</w:t>
      </w:r>
      <w:r>
        <w:rPr>
          <w:rFonts w:ascii="Verdana" w:hAnsi="Verdana"/>
          <w:szCs w:val="28"/>
        </w:rPr>
        <w:t xml:space="preserve"> V, </w:t>
      </w:r>
      <w:r>
        <w:rPr>
          <w:rFonts w:ascii="Verdana" w:hAnsi="Verdana"/>
          <w:szCs w:val="28"/>
          <w:lang w:val="ru-RU"/>
        </w:rPr>
        <w:t>УПИ</w:t>
      </w:r>
      <w:r>
        <w:rPr>
          <w:rFonts w:ascii="Verdana" w:hAnsi="Verdana"/>
          <w:szCs w:val="28"/>
        </w:rPr>
        <w:t xml:space="preserve">- VI, </w:t>
      </w:r>
      <w:r>
        <w:rPr>
          <w:rFonts w:ascii="Verdana" w:hAnsi="Verdana"/>
          <w:szCs w:val="28"/>
          <w:lang w:val="ru-RU"/>
        </w:rPr>
        <w:t>УПИ</w:t>
      </w:r>
      <w:r>
        <w:rPr>
          <w:rFonts w:ascii="Verdana" w:hAnsi="Verdana"/>
          <w:szCs w:val="28"/>
        </w:rPr>
        <w:t xml:space="preserve">- VII, </w:t>
      </w:r>
      <w:r>
        <w:rPr>
          <w:rFonts w:ascii="Verdana" w:hAnsi="Verdana"/>
          <w:szCs w:val="28"/>
          <w:lang w:val="ru-RU"/>
        </w:rPr>
        <w:t>УПИ</w:t>
      </w:r>
      <w:r>
        <w:rPr>
          <w:rFonts w:ascii="Verdana" w:hAnsi="Verdana"/>
          <w:szCs w:val="28"/>
        </w:rPr>
        <w:t xml:space="preserve">- II, </w:t>
      </w:r>
      <w:r>
        <w:rPr>
          <w:rFonts w:ascii="Verdana" w:hAnsi="Verdana"/>
          <w:szCs w:val="28"/>
          <w:lang w:val="ru-RU"/>
        </w:rPr>
        <w:t>УПИ</w:t>
      </w:r>
      <w:r>
        <w:rPr>
          <w:rFonts w:ascii="Verdana" w:hAnsi="Verdana"/>
          <w:szCs w:val="28"/>
        </w:rPr>
        <w:t xml:space="preserve">- IV </w:t>
      </w:r>
      <w:r>
        <w:rPr>
          <w:rFonts w:ascii="Verdana" w:hAnsi="Verdana"/>
          <w:szCs w:val="28"/>
          <w:lang w:val="bg-BG"/>
        </w:rPr>
        <w:t>и част от улица о.т. 410-411, кв.50</w:t>
      </w:r>
      <w:r>
        <w:rPr>
          <w:rFonts w:ascii="Verdana" w:hAnsi="Verdana"/>
          <w:bCs/>
          <w:lang w:val="bg-BG"/>
        </w:rPr>
        <w:t>, стопански двор на гр. Брезово, община Брезово</w:t>
      </w:r>
      <w:r>
        <w:rPr>
          <w:rFonts w:ascii="Verdana" w:hAnsi="Verdana"/>
          <w:szCs w:val="28"/>
        </w:rPr>
        <w:t>.</w:t>
      </w:r>
    </w:p>
    <w:p w:rsidR="002750B1" w:rsidRDefault="002750B1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2750B1" w:rsidRDefault="002750B1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2750B1" w:rsidRDefault="002750B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2750B1" w:rsidRPr="00516466" w:rsidRDefault="002750B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2750B1" w:rsidRPr="00516466" w:rsidRDefault="002750B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2750B1" w:rsidRPr="00935B24" w:rsidRDefault="002750B1" w:rsidP="001A2387">
      <w:pPr>
        <w:spacing w:before="120"/>
        <w:ind w:right="420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2750B1" w:rsidRPr="00004570" w:rsidRDefault="002750B1" w:rsidP="001A2387">
      <w:pPr>
        <w:ind w:right="420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>лагането на разпоредбата на чл.</w:t>
      </w:r>
      <w:r w:rsidRPr="007C3644">
        <w:rPr>
          <w:rFonts w:ascii="Verdana" w:hAnsi="Verdana"/>
          <w:b/>
          <w:lang w:val="bg-BG"/>
        </w:rPr>
        <w:t xml:space="preserve">91, ал.2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2750B1" w:rsidRPr="00516466" w:rsidRDefault="002750B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2750B1" w:rsidRPr="00516466" w:rsidRDefault="002750B1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Брезово.</w:t>
      </w:r>
    </w:p>
    <w:p w:rsidR="002750B1" w:rsidRPr="00516466" w:rsidRDefault="002750B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2750B1" w:rsidRPr="00516466" w:rsidRDefault="002750B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2750B1" w:rsidRPr="00516466" w:rsidRDefault="002750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2750B1" w:rsidRPr="00516466" w:rsidRDefault="002750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2750B1" w:rsidRPr="00516466" w:rsidRDefault="002750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2750B1" w:rsidRPr="00516466" w:rsidRDefault="002750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2750B1" w:rsidRPr="00516466" w:rsidRDefault="002750B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750B1" w:rsidRPr="00BD3E37" w:rsidRDefault="002750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0000443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Река Омуровска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2750B1" w:rsidRPr="00516466" w:rsidRDefault="002750B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2750B1" w:rsidRPr="00516466" w:rsidRDefault="002750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2750B1" w:rsidRPr="00516466" w:rsidRDefault="002750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2750B1" w:rsidRPr="00516466" w:rsidRDefault="002750B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2750B1" w:rsidRPr="00516466" w:rsidRDefault="002750B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750B1" w:rsidRPr="00516466" w:rsidRDefault="002750B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750B1" w:rsidRDefault="002750B1" w:rsidP="00516466">
      <w:pPr>
        <w:ind w:right="566"/>
        <w:jc w:val="both"/>
        <w:rPr>
          <w:rFonts w:ascii="Verdana" w:hAnsi="Verdana"/>
          <w:lang w:val="ru-RU"/>
        </w:rPr>
      </w:pPr>
    </w:p>
    <w:p w:rsidR="002750B1" w:rsidRDefault="002750B1" w:rsidP="00516466">
      <w:pPr>
        <w:ind w:right="566"/>
        <w:jc w:val="both"/>
        <w:rPr>
          <w:rFonts w:ascii="Verdana" w:hAnsi="Verdana"/>
          <w:lang w:val="ru-RU"/>
        </w:rPr>
      </w:pPr>
    </w:p>
    <w:p w:rsidR="002750B1" w:rsidRDefault="002750B1" w:rsidP="00516466">
      <w:pPr>
        <w:ind w:right="566"/>
        <w:jc w:val="both"/>
        <w:rPr>
          <w:rFonts w:ascii="Verdana" w:hAnsi="Verdana"/>
          <w:lang w:val="ru-RU"/>
        </w:rPr>
      </w:pPr>
    </w:p>
    <w:p w:rsidR="002750B1" w:rsidRPr="00516466" w:rsidRDefault="002750B1" w:rsidP="00516466">
      <w:pPr>
        <w:ind w:right="566"/>
        <w:jc w:val="both"/>
        <w:rPr>
          <w:rFonts w:ascii="Verdana" w:hAnsi="Verdana"/>
          <w:lang w:val="ru-RU"/>
        </w:rPr>
      </w:pPr>
    </w:p>
    <w:p w:rsidR="002750B1" w:rsidRPr="00516466" w:rsidRDefault="002750B1" w:rsidP="006C0EC4">
      <w:pPr>
        <w:ind w:right="240"/>
        <w:jc w:val="both"/>
        <w:rPr>
          <w:rFonts w:ascii="Verdana" w:hAnsi="Verdana"/>
          <w:lang w:val="ru-RU"/>
        </w:rPr>
      </w:pPr>
    </w:p>
    <w:p w:rsidR="002750B1" w:rsidRDefault="002750B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750B1" w:rsidRDefault="002750B1" w:rsidP="001C479F">
      <w:pPr>
        <w:jc w:val="both"/>
        <w:rPr>
          <w:rFonts w:ascii="Verdana" w:hAnsi="Verdana"/>
          <w:b/>
          <w:lang w:val="ru-RU"/>
        </w:rPr>
      </w:pPr>
    </w:p>
    <w:p w:rsidR="002750B1" w:rsidRDefault="002750B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2750B1" w:rsidRDefault="002750B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2750B1" w:rsidRDefault="002750B1" w:rsidP="001C479F">
      <w:pPr>
        <w:jc w:val="both"/>
        <w:rPr>
          <w:rFonts w:ascii="Verdana" w:hAnsi="Verdana"/>
          <w:i/>
          <w:lang w:val="ru-RU"/>
        </w:rPr>
      </w:pPr>
    </w:p>
    <w:sectPr w:rsidR="002750B1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0B1" w:rsidRDefault="002750B1">
      <w:r>
        <w:separator/>
      </w:r>
    </w:p>
  </w:endnote>
  <w:endnote w:type="continuationSeparator" w:id="0">
    <w:p w:rsidR="002750B1" w:rsidRDefault="00275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0B1" w:rsidRDefault="002750B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2750B1" w:rsidRDefault="002750B1" w:rsidP="0022049F">
                <w:pPr>
                  <w:jc w:val="both"/>
                </w:pPr>
                <w:r w:rsidRPr="009C729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750B1" w:rsidRPr="009463AE" w:rsidRDefault="002750B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750B1" w:rsidRDefault="002750B1" w:rsidP="0022049F">
    <w:pPr>
      <w:pStyle w:val="Footer"/>
      <w:jc w:val="center"/>
      <w:rPr>
        <w:lang w:val="bg-BG"/>
      </w:rPr>
    </w:pPr>
  </w:p>
  <w:p w:rsidR="002750B1" w:rsidRPr="009463AE" w:rsidRDefault="002750B1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0B1" w:rsidRDefault="002750B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2750B1" w:rsidRDefault="002750B1" w:rsidP="0022049F">
                <w:pPr>
                  <w:jc w:val="both"/>
                </w:pPr>
                <w:r w:rsidRPr="009C729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750B1" w:rsidRPr="009463AE" w:rsidRDefault="002750B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750B1" w:rsidRDefault="002750B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0B1" w:rsidRDefault="002750B1">
      <w:r>
        <w:separator/>
      </w:r>
    </w:p>
  </w:footnote>
  <w:footnote w:type="continuationSeparator" w:id="0">
    <w:p w:rsidR="002750B1" w:rsidRDefault="002750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0B1" w:rsidRPr="005B69F7" w:rsidRDefault="002750B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2750B1" w:rsidRPr="005B69F7" w:rsidRDefault="002750B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750B1" w:rsidRPr="003106F6" w:rsidRDefault="002750B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750B1" w:rsidRPr="00ED1377" w:rsidRDefault="002750B1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2387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1453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5E4B"/>
    <w:rsid w:val="00337017"/>
    <w:rsid w:val="003406F4"/>
    <w:rsid w:val="0034173A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2F2E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1A3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06124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3E21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7E3"/>
    <w:rsid w:val="00B9580C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4AA2"/>
    <w:rsid w:val="00F75B71"/>
    <w:rsid w:val="00F75D6C"/>
    <w:rsid w:val="00F77DDF"/>
    <w:rsid w:val="00F86CDF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80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681</Words>
  <Characters>3885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6</cp:revision>
  <cp:lastPrinted>2014-06-11T07:42:00Z</cp:lastPrinted>
  <dcterms:created xsi:type="dcterms:W3CDTF">2014-06-11T07:32:00Z</dcterms:created>
  <dcterms:modified xsi:type="dcterms:W3CDTF">2014-06-11T07:44:00Z</dcterms:modified>
</cp:coreProperties>
</file>